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A263" w14:textId="77777777" w:rsidR="00F31DB0" w:rsidRPr="00F31DB0" w:rsidRDefault="00F31DB0" w:rsidP="00F31DB0">
      <w:pPr>
        <w:spacing w:after="0" w:line="276" w:lineRule="auto"/>
        <w:jc w:val="both"/>
        <w:rPr>
          <w:rFonts w:ascii="SuperGroteskTH-Light" w:hAnsi="SuperGroteskTH-Light" w:cs="Times New Roman"/>
          <w:b/>
          <w:bCs/>
          <w:sz w:val="28"/>
          <w:szCs w:val="28"/>
        </w:rPr>
      </w:pPr>
      <w:r w:rsidRPr="00F31DB0">
        <w:rPr>
          <w:rFonts w:ascii="SuperGroteskTH-Light" w:hAnsi="SuperGroteskTH-Light" w:cs="Times New Roman"/>
          <w:b/>
          <w:bCs/>
          <w:sz w:val="28"/>
          <w:szCs w:val="28"/>
        </w:rPr>
        <w:t>Der gute Anfang</w:t>
      </w:r>
    </w:p>
    <w:p w14:paraId="46BD634A" w14:textId="77777777" w:rsidR="00F31DB0" w:rsidRPr="00F31DB0" w:rsidRDefault="00F31DB0" w:rsidP="00F31DB0">
      <w:pPr>
        <w:spacing w:after="0" w:line="276" w:lineRule="auto"/>
        <w:jc w:val="both"/>
        <w:rPr>
          <w:rFonts w:ascii="SuperGroteskTH-Light" w:hAnsi="SuperGroteskTH-Light" w:cs="Times New Roman"/>
          <w:b/>
          <w:bCs/>
          <w:sz w:val="24"/>
          <w:szCs w:val="24"/>
        </w:rPr>
      </w:pPr>
      <w:r w:rsidRPr="00F31DB0">
        <w:rPr>
          <w:rFonts w:ascii="SuperGroteskTH-Light" w:hAnsi="SuperGroteskTH-Light" w:cs="Times New Roman"/>
          <w:b/>
          <w:bCs/>
          <w:sz w:val="24"/>
          <w:szCs w:val="24"/>
        </w:rPr>
        <w:t>Predigt zu Gen 1 zur Konfirmation am 8. Mai 2022 in der Gedächtniskirche</w:t>
      </w:r>
    </w:p>
    <w:p w14:paraId="27CFDBB8" w14:textId="1A3E2CCE" w:rsidR="00F31DB0" w:rsidRDefault="00F31DB0"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b/>
          <w:bCs/>
          <w:sz w:val="24"/>
          <w:szCs w:val="24"/>
        </w:rPr>
        <w:t>Pfarrerin Kathrin Oxen, Berlin</w:t>
      </w:r>
    </w:p>
    <w:p w14:paraId="5E498E03" w14:textId="77777777" w:rsidR="00F31DB0" w:rsidRDefault="00F31DB0" w:rsidP="00F31DB0">
      <w:pPr>
        <w:spacing w:after="0" w:line="276" w:lineRule="auto"/>
        <w:jc w:val="both"/>
        <w:rPr>
          <w:rFonts w:ascii="SuperGroteskTH-Light" w:hAnsi="SuperGroteskTH-Light" w:cs="Times New Roman"/>
          <w:sz w:val="24"/>
          <w:szCs w:val="24"/>
        </w:rPr>
      </w:pPr>
    </w:p>
    <w:p w14:paraId="25C08383" w14:textId="6A96F668" w:rsidR="0048184D" w:rsidRPr="00F31DB0" w:rsidRDefault="00322B91"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 xml:space="preserve">Ich kann mir vorstellen, dass es heute, irgendwann, nach dem Mittagessen vielleicht, ein paar Bilder des Anfangs zu sehen geben wird. </w:t>
      </w:r>
      <w:r w:rsidR="0048184D" w:rsidRPr="00F31DB0">
        <w:rPr>
          <w:rFonts w:ascii="SuperGroteskTH-Light" w:hAnsi="SuperGroteskTH-Light" w:cs="Times New Roman"/>
          <w:sz w:val="24"/>
          <w:szCs w:val="24"/>
        </w:rPr>
        <w:t>Darauf freuen sich immer alle</w:t>
      </w:r>
      <w:r w:rsidR="00A61CA6" w:rsidRPr="00F31DB0">
        <w:rPr>
          <w:rFonts w:ascii="SuperGroteskTH-Light" w:hAnsi="SuperGroteskTH-Light" w:cs="Times New Roman"/>
          <w:sz w:val="24"/>
          <w:szCs w:val="24"/>
        </w:rPr>
        <w:t>.</w:t>
      </w:r>
      <w:r w:rsidR="0048184D" w:rsidRPr="00F31DB0">
        <w:rPr>
          <w:rFonts w:ascii="SuperGroteskTH-Light" w:hAnsi="SuperGroteskTH-Light" w:cs="Times New Roman"/>
          <w:sz w:val="24"/>
          <w:szCs w:val="24"/>
        </w:rPr>
        <w:t xml:space="preserve"> </w:t>
      </w:r>
      <w:r w:rsidR="00A61CA6" w:rsidRPr="00F31DB0">
        <w:rPr>
          <w:rFonts w:ascii="SuperGroteskTH-Light" w:hAnsi="SuperGroteskTH-Light" w:cs="Times New Roman"/>
          <w:sz w:val="24"/>
          <w:szCs w:val="24"/>
        </w:rPr>
        <w:t xml:space="preserve">Etwas </w:t>
      </w:r>
      <w:r w:rsidR="00346744" w:rsidRPr="00F31DB0">
        <w:rPr>
          <w:rFonts w:ascii="SuperGroteskTH-Light" w:hAnsi="SuperGroteskTH-Light" w:cs="Times New Roman"/>
          <w:sz w:val="24"/>
          <w:szCs w:val="24"/>
        </w:rPr>
        <w:t>mehr als</w:t>
      </w:r>
      <w:r w:rsidR="0085552E" w:rsidRPr="00F31DB0">
        <w:rPr>
          <w:rFonts w:ascii="SuperGroteskTH-Light" w:hAnsi="SuperGroteskTH-Light" w:cs="Times New Roman"/>
          <w:sz w:val="24"/>
          <w:szCs w:val="24"/>
        </w:rPr>
        <w:t xml:space="preserve"> </w:t>
      </w:r>
      <w:r w:rsidR="0048184D" w:rsidRPr="00F31DB0">
        <w:rPr>
          <w:rFonts w:ascii="SuperGroteskTH-Light" w:hAnsi="SuperGroteskTH-Light" w:cs="Times New Roman"/>
          <w:sz w:val="24"/>
          <w:szCs w:val="24"/>
        </w:rPr>
        <w:t xml:space="preserve">die, die darauf zu sehen sind. </w:t>
      </w:r>
      <w:r w:rsidRPr="00F31DB0">
        <w:rPr>
          <w:rFonts w:ascii="SuperGroteskTH-Light" w:hAnsi="SuperGroteskTH-Light" w:cs="Times New Roman"/>
          <w:sz w:val="24"/>
          <w:szCs w:val="24"/>
        </w:rPr>
        <w:t xml:space="preserve">Ich habe auch schon Bilder für die Konfirmation meines Sohnes am nächsten Sonntag herausgesucht. Das von der Geburtskarte. Eins, als er gerade laufen konnte. Welche von der Einschulung. Ich sehe ihn und seine Schwestern und mich selbst auf diesen Bildern und kann es nicht glauben, dass dieser Anfang schon so lange zurückliegt. </w:t>
      </w:r>
      <w:r w:rsidR="00A90485" w:rsidRPr="00F31DB0">
        <w:rPr>
          <w:rFonts w:ascii="SuperGroteskTH-Light" w:hAnsi="SuperGroteskTH-Light" w:cs="Times New Roman"/>
          <w:sz w:val="24"/>
          <w:szCs w:val="24"/>
        </w:rPr>
        <w:t xml:space="preserve">Keiner kann das heute glauben. </w:t>
      </w:r>
      <w:r w:rsidR="00CE6232" w:rsidRPr="00F31DB0">
        <w:rPr>
          <w:rFonts w:ascii="SuperGroteskTH-Light" w:hAnsi="SuperGroteskTH-Light" w:cs="Times New Roman"/>
          <w:sz w:val="24"/>
          <w:szCs w:val="24"/>
        </w:rPr>
        <w:t>Als sie noch so klein war</w:t>
      </w:r>
      <w:r w:rsidR="0085552E" w:rsidRPr="00F31DB0">
        <w:rPr>
          <w:rFonts w:ascii="SuperGroteskTH-Light" w:hAnsi="SuperGroteskTH-Light" w:cs="Times New Roman"/>
          <w:sz w:val="24"/>
          <w:szCs w:val="24"/>
        </w:rPr>
        <w:t>. U</w:t>
      </w:r>
      <w:r w:rsidR="00CE6232" w:rsidRPr="00F31DB0">
        <w:rPr>
          <w:rFonts w:ascii="SuperGroteskTH-Light" w:hAnsi="SuperGroteskTH-Light" w:cs="Times New Roman"/>
          <w:sz w:val="24"/>
          <w:szCs w:val="24"/>
        </w:rPr>
        <w:t>nd nicht so oft mit dem Augen gerollt hat. Als er noch so klein war und nicht so schweigsam.</w:t>
      </w:r>
    </w:p>
    <w:p w14:paraId="242910D8" w14:textId="23A6858F" w:rsidR="00322B91" w:rsidRPr="00F31DB0" w:rsidRDefault="00CE6232"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 xml:space="preserve">Dem Gedanken „als noch alles gut war“ </w:t>
      </w:r>
      <w:r w:rsidR="00A90485" w:rsidRPr="00F31DB0">
        <w:rPr>
          <w:rFonts w:ascii="SuperGroteskTH-Light" w:hAnsi="SuperGroteskTH-Light" w:cs="Times New Roman"/>
          <w:sz w:val="24"/>
          <w:szCs w:val="24"/>
        </w:rPr>
        <w:t>muss man</w:t>
      </w:r>
      <w:r w:rsidRPr="00F31DB0">
        <w:rPr>
          <w:rFonts w:ascii="SuperGroteskTH-Light" w:hAnsi="SuperGroteskTH-Light" w:cs="Times New Roman"/>
          <w:sz w:val="24"/>
          <w:szCs w:val="24"/>
        </w:rPr>
        <w:t xml:space="preserve"> dann aber schnell auf die Finger</w:t>
      </w:r>
      <w:r w:rsidR="00A90485" w:rsidRPr="00F31DB0">
        <w:rPr>
          <w:rFonts w:ascii="SuperGroteskTH-Light" w:hAnsi="SuperGroteskTH-Light" w:cs="Times New Roman"/>
          <w:sz w:val="24"/>
          <w:szCs w:val="24"/>
        </w:rPr>
        <w:t xml:space="preserve"> hauen</w:t>
      </w:r>
      <w:r w:rsidRPr="00F31DB0">
        <w:rPr>
          <w:rFonts w:ascii="SuperGroteskTH-Light" w:hAnsi="SuperGroteskTH-Light" w:cs="Times New Roman"/>
          <w:sz w:val="24"/>
          <w:szCs w:val="24"/>
        </w:rPr>
        <w:t>. Weil es</w:t>
      </w:r>
      <w:r w:rsidR="00A90485" w:rsidRPr="00F31DB0">
        <w:rPr>
          <w:rFonts w:ascii="SuperGroteskTH-Light" w:hAnsi="SuperGroteskTH-Light" w:cs="Times New Roman"/>
          <w:sz w:val="24"/>
          <w:szCs w:val="24"/>
        </w:rPr>
        <w:t xml:space="preserve"> immer</w:t>
      </w:r>
      <w:r w:rsidRPr="00F31DB0">
        <w:rPr>
          <w:rFonts w:ascii="SuperGroteskTH-Light" w:hAnsi="SuperGroteskTH-Light" w:cs="Times New Roman"/>
          <w:sz w:val="24"/>
          <w:szCs w:val="24"/>
        </w:rPr>
        <w:t xml:space="preserve"> eine Versuchung ist, sich aus der Gegenwart in eine bessere Vergangenheit </w:t>
      </w:r>
      <w:proofErr w:type="gramStart"/>
      <w:r w:rsidRPr="00F31DB0">
        <w:rPr>
          <w:rFonts w:ascii="SuperGroteskTH-Light" w:hAnsi="SuperGroteskTH-Light" w:cs="Times New Roman"/>
          <w:sz w:val="24"/>
          <w:szCs w:val="24"/>
        </w:rPr>
        <w:t>zurück</w:t>
      </w:r>
      <w:r w:rsidR="00A61CA6" w:rsidRPr="00F31DB0">
        <w:rPr>
          <w:rFonts w:ascii="SuperGroteskTH-Light" w:hAnsi="SuperGroteskTH-Light" w:cs="Times New Roman"/>
          <w:sz w:val="24"/>
          <w:szCs w:val="24"/>
        </w:rPr>
        <w:t xml:space="preserve"> </w:t>
      </w:r>
      <w:r w:rsidRPr="00F31DB0">
        <w:rPr>
          <w:rFonts w:ascii="SuperGroteskTH-Light" w:hAnsi="SuperGroteskTH-Light" w:cs="Times New Roman"/>
          <w:sz w:val="24"/>
          <w:szCs w:val="24"/>
        </w:rPr>
        <w:t>zu</w:t>
      </w:r>
      <w:r w:rsidR="00A61CA6" w:rsidRPr="00F31DB0">
        <w:rPr>
          <w:rFonts w:ascii="SuperGroteskTH-Light" w:hAnsi="SuperGroteskTH-Light" w:cs="Times New Roman"/>
          <w:sz w:val="24"/>
          <w:szCs w:val="24"/>
        </w:rPr>
        <w:t xml:space="preserve"> </w:t>
      </w:r>
      <w:r w:rsidRPr="00F31DB0">
        <w:rPr>
          <w:rFonts w:ascii="SuperGroteskTH-Light" w:hAnsi="SuperGroteskTH-Light" w:cs="Times New Roman"/>
          <w:sz w:val="24"/>
          <w:szCs w:val="24"/>
        </w:rPr>
        <w:t>träumen</w:t>
      </w:r>
      <w:proofErr w:type="gramEnd"/>
      <w:r w:rsidRPr="00F31DB0">
        <w:rPr>
          <w:rFonts w:ascii="SuperGroteskTH-Light" w:hAnsi="SuperGroteskTH-Light" w:cs="Times New Roman"/>
          <w:sz w:val="24"/>
          <w:szCs w:val="24"/>
        </w:rPr>
        <w:t>, auch für Mütter und Väter. Seien wir ehrlich: Zähne kriegen, Trotzphase</w:t>
      </w:r>
      <w:r w:rsidR="0048184D" w:rsidRPr="00F31DB0">
        <w:rPr>
          <w:rFonts w:ascii="SuperGroteskTH-Light" w:hAnsi="SuperGroteskTH-Light" w:cs="Times New Roman"/>
          <w:sz w:val="24"/>
          <w:szCs w:val="24"/>
        </w:rPr>
        <w:t xml:space="preserve">, </w:t>
      </w:r>
      <w:r w:rsidRPr="00F31DB0">
        <w:rPr>
          <w:rFonts w:ascii="SuperGroteskTH-Light" w:hAnsi="SuperGroteskTH-Light" w:cs="Times New Roman"/>
          <w:sz w:val="24"/>
          <w:szCs w:val="24"/>
        </w:rPr>
        <w:t xml:space="preserve">Brechdurchfall ist auch nicht besser als Pickel kriegen, Liebeskummer oder allgemeine </w:t>
      </w:r>
      <w:r w:rsidR="00A90485" w:rsidRPr="00F31DB0">
        <w:rPr>
          <w:rFonts w:ascii="SuperGroteskTH-Light" w:hAnsi="SuperGroteskTH-Light" w:cs="Times New Roman"/>
          <w:sz w:val="24"/>
          <w:szCs w:val="24"/>
        </w:rPr>
        <w:t xml:space="preserve">Antriebslosigkeit. </w:t>
      </w:r>
      <w:r w:rsidR="0048184D" w:rsidRPr="00F31DB0">
        <w:rPr>
          <w:rFonts w:ascii="SuperGroteskTH-Light" w:hAnsi="SuperGroteskTH-Light" w:cs="Times New Roman"/>
          <w:sz w:val="24"/>
          <w:szCs w:val="24"/>
        </w:rPr>
        <w:t xml:space="preserve">An der Sorge und der Liebe ändert sich sowieso nichts, wahrscheinlich nie. </w:t>
      </w:r>
      <w:r w:rsidR="00A90485" w:rsidRPr="00F31DB0">
        <w:rPr>
          <w:rFonts w:ascii="SuperGroteskTH-Light" w:hAnsi="SuperGroteskTH-Light" w:cs="Times New Roman"/>
          <w:sz w:val="24"/>
          <w:szCs w:val="24"/>
        </w:rPr>
        <w:t>D</w:t>
      </w:r>
      <w:r w:rsidR="00A61CA6" w:rsidRPr="00F31DB0">
        <w:rPr>
          <w:rFonts w:ascii="SuperGroteskTH-Light" w:hAnsi="SuperGroteskTH-Light" w:cs="Times New Roman"/>
          <w:sz w:val="24"/>
          <w:szCs w:val="24"/>
        </w:rPr>
        <w:t xml:space="preserve">ie Gegenwart </w:t>
      </w:r>
      <w:r w:rsidR="00A90485" w:rsidRPr="00F31DB0">
        <w:rPr>
          <w:rFonts w:ascii="SuperGroteskTH-Light" w:hAnsi="SuperGroteskTH-Light" w:cs="Times New Roman"/>
          <w:sz w:val="24"/>
          <w:szCs w:val="24"/>
        </w:rPr>
        <w:t xml:space="preserve">ist </w:t>
      </w:r>
      <w:proofErr w:type="gramStart"/>
      <w:r w:rsidR="00A90485" w:rsidRPr="00F31DB0">
        <w:rPr>
          <w:rFonts w:ascii="SuperGroteskTH-Light" w:hAnsi="SuperGroteskTH-Light" w:cs="Times New Roman"/>
          <w:sz w:val="24"/>
          <w:szCs w:val="24"/>
        </w:rPr>
        <w:t>genauso gut</w:t>
      </w:r>
      <w:proofErr w:type="gramEnd"/>
      <w:r w:rsidR="00A90485" w:rsidRPr="00F31DB0">
        <w:rPr>
          <w:rFonts w:ascii="SuperGroteskTH-Light" w:hAnsi="SuperGroteskTH-Light" w:cs="Times New Roman"/>
          <w:sz w:val="24"/>
          <w:szCs w:val="24"/>
        </w:rPr>
        <w:t xml:space="preserve"> wie d</w:t>
      </w:r>
      <w:r w:rsidR="00A61CA6" w:rsidRPr="00F31DB0">
        <w:rPr>
          <w:rFonts w:ascii="SuperGroteskTH-Light" w:hAnsi="SuperGroteskTH-Light" w:cs="Times New Roman"/>
          <w:sz w:val="24"/>
          <w:szCs w:val="24"/>
        </w:rPr>
        <w:t xml:space="preserve">er Anfang es war </w:t>
      </w:r>
      <w:r w:rsidR="00A90485" w:rsidRPr="00F31DB0">
        <w:rPr>
          <w:rFonts w:ascii="SuperGroteskTH-Light" w:hAnsi="SuperGroteskTH-Light" w:cs="Times New Roman"/>
          <w:sz w:val="24"/>
          <w:szCs w:val="24"/>
        </w:rPr>
        <w:t>und die Zukunft</w:t>
      </w:r>
      <w:r w:rsidR="0048184D" w:rsidRPr="00F31DB0">
        <w:rPr>
          <w:rFonts w:ascii="SuperGroteskTH-Light" w:hAnsi="SuperGroteskTH-Light" w:cs="Times New Roman"/>
          <w:sz w:val="24"/>
          <w:szCs w:val="24"/>
        </w:rPr>
        <w:t xml:space="preserve"> es s</w:t>
      </w:r>
      <w:r w:rsidR="00A61CA6" w:rsidRPr="00F31DB0">
        <w:rPr>
          <w:rFonts w:ascii="SuperGroteskTH-Light" w:hAnsi="SuperGroteskTH-Light" w:cs="Times New Roman"/>
          <w:sz w:val="24"/>
          <w:szCs w:val="24"/>
        </w:rPr>
        <w:t>ein w</w:t>
      </w:r>
      <w:r w:rsidR="006358C6" w:rsidRPr="00F31DB0">
        <w:rPr>
          <w:rFonts w:ascii="SuperGroteskTH-Light" w:hAnsi="SuperGroteskTH-Light" w:cs="Times New Roman"/>
          <w:sz w:val="24"/>
          <w:szCs w:val="24"/>
        </w:rPr>
        <w:t>ird</w:t>
      </w:r>
      <w:r w:rsidR="00A90485" w:rsidRPr="00F31DB0">
        <w:rPr>
          <w:rFonts w:ascii="SuperGroteskTH-Light" w:hAnsi="SuperGroteskTH-Light" w:cs="Times New Roman"/>
          <w:sz w:val="24"/>
          <w:szCs w:val="24"/>
        </w:rPr>
        <w:t xml:space="preserve">. Weil </w:t>
      </w:r>
      <w:r w:rsidR="006358C6" w:rsidRPr="00F31DB0">
        <w:rPr>
          <w:rFonts w:ascii="SuperGroteskTH-Light" w:hAnsi="SuperGroteskTH-Light" w:cs="Times New Roman"/>
          <w:sz w:val="24"/>
          <w:szCs w:val="24"/>
        </w:rPr>
        <w:t>der Anfang</w:t>
      </w:r>
      <w:r w:rsidR="00A90485" w:rsidRPr="00F31DB0">
        <w:rPr>
          <w:rFonts w:ascii="SuperGroteskTH-Light" w:hAnsi="SuperGroteskTH-Light" w:cs="Times New Roman"/>
          <w:sz w:val="24"/>
          <w:szCs w:val="24"/>
        </w:rPr>
        <w:t xml:space="preserve"> keine Vergangenheit ist, sondern </w:t>
      </w:r>
      <w:r w:rsidR="006358C6" w:rsidRPr="00F31DB0">
        <w:rPr>
          <w:rFonts w:ascii="SuperGroteskTH-Light" w:hAnsi="SuperGroteskTH-Light" w:cs="Times New Roman"/>
          <w:sz w:val="24"/>
          <w:szCs w:val="24"/>
        </w:rPr>
        <w:t xml:space="preserve">nur </w:t>
      </w:r>
      <w:r w:rsidR="00A90485" w:rsidRPr="00F31DB0">
        <w:rPr>
          <w:rFonts w:ascii="SuperGroteskTH-Light" w:hAnsi="SuperGroteskTH-Light" w:cs="Times New Roman"/>
          <w:sz w:val="24"/>
          <w:szCs w:val="24"/>
        </w:rPr>
        <w:t xml:space="preserve">der Anfang. </w:t>
      </w:r>
      <w:r w:rsidR="0048184D" w:rsidRPr="00F31DB0">
        <w:rPr>
          <w:rFonts w:ascii="SuperGroteskTH-Light" w:hAnsi="SuperGroteskTH-Light" w:cs="Times New Roman"/>
          <w:sz w:val="24"/>
          <w:szCs w:val="24"/>
        </w:rPr>
        <w:t>Euch heute zu sehen, wie ihr hier in der ersten Reihe sitzt, so erwachsen und schön ange</w:t>
      </w:r>
      <w:r w:rsidR="00A61CA6" w:rsidRPr="00F31DB0">
        <w:rPr>
          <w:rFonts w:ascii="SuperGroteskTH-Light" w:hAnsi="SuperGroteskTH-Light" w:cs="Times New Roman"/>
          <w:sz w:val="24"/>
          <w:szCs w:val="24"/>
        </w:rPr>
        <w:t>z</w:t>
      </w:r>
      <w:r w:rsidR="0048184D" w:rsidRPr="00F31DB0">
        <w:rPr>
          <w:rFonts w:ascii="SuperGroteskTH-Light" w:hAnsi="SuperGroteskTH-Light" w:cs="Times New Roman"/>
          <w:sz w:val="24"/>
          <w:szCs w:val="24"/>
        </w:rPr>
        <w:t>ogen und gar nicht me</w:t>
      </w:r>
      <w:r w:rsidR="00A61CA6" w:rsidRPr="00F31DB0">
        <w:rPr>
          <w:rFonts w:ascii="SuperGroteskTH-Light" w:hAnsi="SuperGroteskTH-Light" w:cs="Times New Roman"/>
          <w:sz w:val="24"/>
          <w:szCs w:val="24"/>
        </w:rPr>
        <w:t>hr</w:t>
      </w:r>
      <w:r w:rsidR="0048184D" w:rsidRPr="00F31DB0">
        <w:rPr>
          <w:rFonts w:ascii="SuperGroteskTH-Light" w:hAnsi="SuperGroteskTH-Light" w:cs="Times New Roman"/>
          <w:sz w:val="24"/>
          <w:szCs w:val="24"/>
        </w:rPr>
        <w:t xml:space="preserve"> klein </w:t>
      </w:r>
      <w:r w:rsidR="006358C6" w:rsidRPr="00F31DB0">
        <w:rPr>
          <w:rFonts w:ascii="SuperGroteskTH-Light" w:hAnsi="SuperGroteskTH-Light" w:cs="Times New Roman"/>
          <w:sz w:val="24"/>
          <w:szCs w:val="24"/>
        </w:rPr>
        <w:t xml:space="preserve">- </w:t>
      </w:r>
      <w:r w:rsidR="0048184D" w:rsidRPr="00F31DB0">
        <w:rPr>
          <w:rFonts w:ascii="SuperGroteskTH-Light" w:hAnsi="SuperGroteskTH-Light" w:cs="Times New Roman"/>
          <w:sz w:val="24"/>
          <w:szCs w:val="24"/>
        </w:rPr>
        <w:t xml:space="preserve">das ist für uns ein Blick auf den Anfang, auf die Gegenwart und in die Zukunft zugleich. </w:t>
      </w:r>
    </w:p>
    <w:p w14:paraId="30FAA0B7" w14:textId="77777777" w:rsidR="00A90485" w:rsidRPr="00F31DB0" w:rsidRDefault="00A90485" w:rsidP="00F31DB0">
      <w:pPr>
        <w:spacing w:after="0" w:line="276" w:lineRule="auto"/>
        <w:jc w:val="both"/>
        <w:rPr>
          <w:rFonts w:ascii="SuperGroteskTH-Light" w:hAnsi="SuperGroteskTH-Light" w:cs="Times New Roman"/>
          <w:sz w:val="24"/>
          <w:szCs w:val="24"/>
        </w:rPr>
      </w:pPr>
    </w:p>
    <w:p w14:paraId="6B0EC78A" w14:textId="77777777" w:rsidR="00A90485" w:rsidRPr="00F31DB0" w:rsidRDefault="00A90485"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i/>
          <w:iCs/>
          <w:sz w:val="24"/>
          <w:szCs w:val="24"/>
        </w:rPr>
        <w:t>Am Anfang schuf Gott Himmel und Erde.</w:t>
      </w:r>
    </w:p>
    <w:p w14:paraId="3109FC8F" w14:textId="77777777" w:rsidR="00A90485" w:rsidRPr="00F31DB0" w:rsidRDefault="00A90485"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i/>
          <w:iCs/>
          <w:sz w:val="24"/>
          <w:szCs w:val="24"/>
        </w:rPr>
        <w:t>Und die Erde war wüst und leer, und Finsternis lag auf der Tiefe;</w:t>
      </w:r>
    </w:p>
    <w:p w14:paraId="672AC480" w14:textId="77777777" w:rsidR="00A90485" w:rsidRPr="00F31DB0" w:rsidRDefault="00A90485"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i/>
          <w:iCs/>
          <w:sz w:val="24"/>
          <w:szCs w:val="24"/>
        </w:rPr>
        <w:t>und der Geist Gottes schwebte über dem Wasser.</w:t>
      </w:r>
    </w:p>
    <w:p w14:paraId="6EC1586F" w14:textId="77777777" w:rsidR="00A90485" w:rsidRPr="00F31DB0" w:rsidRDefault="00A90485"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i/>
          <w:iCs/>
          <w:sz w:val="24"/>
          <w:szCs w:val="24"/>
        </w:rPr>
        <w:t>Und Gott sprach: Es werde Licht! Und es ward Licht.</w:t>
      </w:r>
    </w:p>
    <w:p w14:paraId="0A6A96C9" w14:textId="465E932B" w:rsidR="00A90485" w:rsidRPr="00F31DB0" w:rsidRDefault="00A90485"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i/>
          <w:iCs/>
          <w:sz w:val="24"/>
          <w:szCs w:val="24"/>
        </w:rPr>
        <w:t>Und Gott sah, dass das Licht gut war.</w:t>
      </w:r>
    </w:p>
    <w:p w14:paraId="3540B8C1" w14:textId="0EFC9FAE" w:rsidR="006358C6" w:rsidRPr="00F31DB0" w:rsidRDefault="006358C6" w:rsidP="00F31DB0">
      <w:pPr>
        <w:spacing w:after="0" w:line="276" w:lineRule="auto"/>
        <w:jc w:val="both"/>
        <w:rPr>
          <w:rFonts w:ascii="SuperGroteskTH-Light" w:hAnsi="SuperGroteskTH-Light" w:cs="Times New Roman"/>
          <w:sz w:val="24"/>
          <w:szCs w:val="24"/>
        </w:rPr>
      </w:pPr>
    </w:p>
    <w:p w14:paraId="0C868857" w14:textId="75AFC899" w:rsidR="006358C6" w:rsidRPr="00F31DB0" w:rsidRDefault="006358C6" w:rsidP="00F31DB0">
      <w:pPr>
        <w:spacing w:after="0" w:line="276" w:lineRule="auto"/>
        <w:jc w:val="both"/>
        <w:rPr>
          <w:rFonts w:ascii="SuperGroteskTH-Light" w:hAnsi="SuperGroteskTH-Light" w:cs="Times New Roman"/>
          <w:i/>
          <w:iCs/>
          <w:sz w:val="24"/>
          <w:szCs w:val="24"/>
        </w:rPr>
      </w:pPr>
      <w:r w:rsidRPr="00F31DB0">
        <w:rPr>
          <w:rFonts w:ascii="SuperGroteskTH-Light" w:hAnsi="SuperGroteskTH-Light" w:cs="Times New Roman"/>
          <w:sz w:val="24"/>
          <w:szCs w:val="24"/>
        </w:rPr>
        <w:t xml:space="preserve">Das sind die ersten Sätzen der Geschichte </w:t>
      </w:r>
      <w:proofErr w:type="gramStart"/>
      <w:r w:rsidRPr="00F31DB0">
        <w:rPr>
          <w:rFonts w:ascii="SuperGroteskTH-Light" w:hAnsi="SuperGroteskTH-Light" w:cs="Times New Roman"/>
          <w:sz w:val="24"/>
          <w:szCs w:val="24"/>
        </w:rPr>
        <w:t>vom guten Anfang</w:t>
      </w:r>
      <w:proofErr w:type="gramEnd"/>
      <w:r w:rsidRPr="00F31DB0">
        <w:rPr>
          <w:rFonts w:ascii="SuperGroteskTH-Light" w:hAnsi="SuperGroteskTH-Light" w:cs="Times New Roman"/>
          <w:sz w:val="24"/>
          <w:szCs w:val="24"/>
        </w:rPr>
        <w:t>. Als die Erde wüst und leer war und Finsternis über der Tiefe lag und Gott das Licht machte, gut, dieses Licht. Und danach machte Gott alles andere: Himmel, Erde, junges Grün und Bäume, Sonne, Mond und Sterne, Vögel und Fische, Tiere und Menschen, gut dies alles, sehr gut sogar</w:t>
      </w:r>
      <w:r w:rsidR="009004BD" w:rsidRPr="00F31DB0">
        <w:rPr>
          <w:rFonts w:ascii="SuperGroteskTH-Light" w:hAnsi="SuperGroteskTH-Light" w:cs="Times New Roman"/>
          <w:sz w:val="24"/>
          <w:szCs w:val="24"/>
        </w:rPr>
        <w:t xml:space="preserve">: </w:t>
      </w:r>
      <w:r w:rsidR="009004BD" w:rsidRPr="00F31DB0">
        <w:rPr>
          <w:rFonts w:ascii="SuperGroteskTH-Light" w:hAnsi="SuperGroteskTH-Light" w:cs="Times New Roman"/>
          <w:i/>
          <w:iCs/>
          <w:sz w:val="24"/>
          <w:szCs w:val="24"/>
        </w:rPr>
        <w:t xml:space="preserve">Und Gott sah an alles, was er gemacht hatte, und siehe, es war sehr gut. </w:t>
      </w:r>
    </w:p>
    <w:p w14:paraId="41E4F188" w14:textId="732AA616" w:rsidR="00AB282F" w:rsidRPr="00F31DB0" w:rsidRDefault="009004BD"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 xml:space="preserve">Die Geschichte vom guten Anfang wurde nicht aufgeschrieben, als gerade Mai war, junges Grün und Bäume und alles in maximaler Schönheit erblüht. Sie wurde aufgeschrieben, als alles wüst und leer und finster war, die Städte kaputt, das Land besetzt die Menschen auf der Flucht, in Gefangenschaft oder in einem fremden Land notdürftig untergekommen. </w:t>
      </w:r>
      <w:r w:rsidR="001C4221" w:rsidRPr="00F31DB0">
        <w:rPr>
          <w:rFonts w:ascii="SuperGroteskTH-Light" w:hAnsi="SuperGroteskTH-Light" w:cs="Times New Roman"/>
          <w:sz w:val="24"/>
          <w:szCs w:val="24"/>
        </w:rPr>
        <w:t>Das war nicht in der Ukraine oder in Deutschland, sondern in Israel und in Babylonien</w:t>
      </w:r>
      <w:r w:rsidR="00346744" w:rsidRPr="00F31DB0">
        <w:rPr>
          <w:rFonts w:ascii="SuperGroteskTH-Light" w:hAnsi="SuperGroteskTH-Light" w:cs="Times New Roman"/>
          <w:sz w:val="24"/>
          <w:szCs w:val="24"/>
        </w:rPr>
        <w:t>. Das war n</w:t>
      </w:r>
      <w:r w:rsidR="001C4221" w:rsidRPr="00F31DB0">
        <w:rPr>
          <w:rFonts w:ascii="SuperGroteskTH-Light" w:hAnsi="SuperGroteskTH-Light" w:cs="Times New Roman"/>
          <w:sz w:val="24"/>
          <w:szCs w:val="24"/>
        </w:rPr>
        <w:t>icht heute, sondern vor über 2500 Jahren. Aber sonst war es eigentlich genauso.</w:t>
      </w:r>
      <w:r w:rsidR="00F31DB0">
        <w:rPr>
          <w:rFonts w:ascii="SuperGroteskTH-Light" w:hAnsi="SuperGroteskTH-Light" w:cs="Times New Roman"/>
          <w:sz w:val="24"/>
          <w:szCs w:val="24"/>
        </w:rPr>
        <w:t xml:space="preserve"> </w:t>
      </w:r>
      <w:r w:rsidR="001C4221" w:rsidRPr="00F31DB0">
        <w:rPr>
          <w:rFonts w:ascii="SuperGroteskTH-Light" w:hAnsi="SuperGroteskTH-Light" w:cs="Times New Roman"/>
          <w:sz w:val="24"/>
          <w:szCs w:val="24"/>
        </w:rPr>
        <w:t>Und diese Menschen haben dann aufgeschrieben, wie Gott die Welt gemacht hat. Weil sie die gleichen Fragen hatten</w:t>
      </w:r>
      <w:r w:rsidR="00346744" w:rsidRPr="00F31DB0">
        <w:rPr>
          <w:rFonts w:ascii="SuperGroteskTH-Light" w:hAnsi="SuperGroteskTH-Light" w:cs="Times New Roman"/>
          <w:sz w:val="24"/>
          <w:szCs w:val="24"/>
        </w:rPr>
        <w:t xml:space="preserve"> </w:t>
      </w:r>
      <w:r w:rsidR="001C4221" w:rsidRPr="00F31DB0">
        <w:rPr>
          <w:rFonts w:ascii="SuperGroteskTH-Light" w:hAnsi="SuperGroteskTH-Light" w:cs="Times New Roman"/>
          <w:sz w:val="24"/>
          <w:szCs w:val="24"/>
        </w:rPr>
        <w:t xml:space="preserve">wie wir: </w:t>
      </w:r>
      <w:r w:rsidR="00346744" w:rsidRPr="00F31DB0">
        <w:rPr>
          <w:rFonts w:ascii="SuperGroteskTH-Light" w:hAnsi="SuperGroteskTH-Light" w:cs="Times New Roman"/>
          <w:sz w:val="24"/>
          <w:szCs w:val="24"/>
        </w:rPr>
        <w:t>„</w:t>
      </w:r>
      <w:r w:rsidR="001C4221" w:rsidRPr="00F31DB0">
        <w:rPr>
          <w:rFonts w:ascii="SuperGroteskTH-Light" w:hAnsi="SuperGroteskTH-Light" w:cs="Times New Roman"/>
          <w:sz w:val="24"/>
          <w:szCs w:val="24"/>
        </w:rPr>
        <w:t>Gibt es einen Gott, der uns gewollt und gemacht hat? Wozu sind wir auf dieser Erde, die bisweilen so paradiesisch ist und bisweilen s</w:t>
      </w:r>
      <w:r w:rsidR="00346744" w:rsidRPr="00F31DB0">
        <w:rPr>
          <w:rFonts w:ascii="SuperGroteskTH-Light" w:hAnsi="SuperGroteskTH-Light" w:cs="Times New Roman"/>
          <w:sz w:val="24"/>
          <w:szCs w:val="24"/>
        </w:rPr>
        <w:t xml:space="preserve">o </w:t>
      </w:r>
      <w:r w:rsidR="001C4221" w:rsidRPr="00F31DB0">
        <w:rPr>
          <w:rFonts w:ascii="SuperGroteskTH-Light" w:hAnsi="SuperGroteskTH-Light" w:cs="Times New Roman"/>
          <w:sz w:val="24"/>
          <w:szCs w:val="24"/>
        </w:rPr>
        <w:t>wüst und leer? Gibt es einen Gott, der dies sieht, gibt es noch Hoffnung?“</w:t>
      </w:r>
      <w:r w:rsidR="00F31DB0">
        <w:rPr>
          <w:rFonts w:ascii="SuperGroteskTH-Light" w:hAnsi="SuperGroteskTH-Light" w:cs="Times New Roman"/>
          <w:sz w:val="24"/>
          <w:szCs w:val="24"/>
        </w:rPr>
        <w:t xml:space="preserve"> (Nico </w:t>
      </w:r>
      <w:proofErr w:type="spellStart"/>
      <w:r w:rsidR="00F31DB0">
        <w:rPr>
          <w:rFonts w:ascii="SuperGroteskTH-Light" w:hAnsi="SuperGroteskTH-Light" w:cs="Times New Roman"/>
          <w:sz w:val="24"/>
          <w:szCs w:val="24"/>
        </w:rPr>
        <w:t>ter</w:t>
      </w:r>
      <w:proofErr w:type="spellEnd"/>
      <w:r w:rsidR="00F31DB0">
        <w:rPr>
          <w:rFonts w:ascii="SuperGroteskTH-Light" w:hAnsi="SuperGroteskTH-Light" w:cs="Times New Roman"/>
          <w:sz w:val="24"/>
          <w:szCs w:val="24"/>
        </w:rPr>
        <w:t xml:space="preserve"> Linden)</w:t>
      </w:r>
    </w:p>
    <w:p w14:paraId="4E358CBE" w14:textId="68DC93FA" w:rsidR="004070D8" w:rsidRPr="00F31DB0" w:rsidRDefault="00346744"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 xml:space="preserve">Es ist keine Geschichte darüber, wie, auf welche Weise die Welt gemacht wurde. Und wer sie so liest, versteht sie falsch. Es ist eine Geschichte darüber, wie Gott die Welt gemacht hat, </w:t>
      </w:r>
      <w:r w:rsidR="00AB282F" w:rsidRPr="00F31DB0">
        <w:rPr>
          <w:rFonts w:ascii="SuperGroteskTH-Light" w:hAnsi="SuperGroteskTH-Light" w:cs="Times New Roman"/>
          <w:sz w:val="24"/>
          <w:szCs w:val="24"/>
        </w:rPr>
        <w:t xml:space="preserve">wozu </w:t>
      </w:r>
      <w:r w:rsidR="0074120F" w:rsidRPr="00F31DB0">
        <w:rPr>
          <w:rFonts w:ascii="SuperGroteskTH-Light" w:hAnsi="SuperGroteskTH-Light" w:cs="Times New Roman"/>
          <w:sz w:val="24"/>
          <w:szCs w:val="24"/>
        </w:rPr>
        <w:t>Gott die Welt</w:t>
      </w:r>
      <w:r w:rsidR="00AB282F" w:rsidRPr="00F31DB0">
        <w:rPr>
          <w:rFonts w:ascii="SuperGroteskTH-Light" w:hAnsi="SuperGroteskTH-Light" w:cs="Times New Roman"/>
          <w:sz w:val="24"/>
          <w:szCs w:val="24"/>
        </w:rPr>
        <w:t xml:space="preserve"> gemacht ist. Für das Gute. Weil ihr Anfang gut war, ist es auch ihre Gegenwart</w:t>
      </w:r>
      <w:r w:rsidR="004070D8" w:rsidRPr="00F31DB0">
        <w:rPr>
          <w:rFonts w:ascii="SuperGroteskTH-Light" w:hAnsi="SuperGroteskTH-Light" w:cs="Times New Roman"/>
          <w:sz w:val="24"/>
          <w:szCs w:val="24"/>
        </w:rPr>
        <w:t>. U</w:t>
      </w:r>
      <w:r w:rsidR="00AB282F" w:rsidRPr="00F31DB0">
        <w:rPr>
          <w:rFonts w:ascii="SuperGroteskTH-Light" w:hAnsi="SuperGroteskTH-Light" w:cs="Times New Roman"/>
          <w:sz w:val="24"/>
          <w:szCs w:val="24"/>
        </w:rPr>
        <w:t xml:space="preserve">nd wird </w:t>
      </w:r>
      <w:r w:rsidR="00AB282F" w:rsidRPr="00F31DB0">
        <w:rPr>
          <w:rFonts w:ascii="SuperGroteskTH-Light" w:hAnsi="SuperGroteskTH-Light" w:cs="Times New Roman"/>
          <w:sz w:val="24"/>
          <w:szCs w:val="24"/>
        </w:rPr>
        <w:lastRenderedPageBreak/>
        <w:t>es auch ihre Zukunft sein. Weil der Anfang keine Vergangenheit ist, sondern nur der Anfang. Was man an Euch Konfirmandinnen und Konfirmanden heute besonders gut sehen kann</w:t>
      </w:r>
      <w:r w:rsidR="0074120F" w:rsidRPr="00F31DB0">
        <w:rPr>
          <w:rFonts w:ascii="SuperGroteskTH-Light" w:hAnsi="SuperGroteskTH-Light" w:cs="Times New Roman"/>
          <w:sz w:val="24"/>
          <w:szCs w:val="24"/>
        </w:rPr>
        <w:t>.</w:t>
      </w:r>
    </w:p>
    <w:p w14:paraId="7125DD32" w14:textId="77777777" w:rsidR="00771E1F" w:rsidRPr="00F31DB0" w:rsidRDefault="00771E1F" w:rsidP="00F31DB0">
      <w:pPr>
        <w:spacing w:after="0" w:line="276" w:lineRule="auto"/>
        <w:jc w:val="both"/>
        <w:rPr>
          <w:rFonts w:ascii="SuperGroteskTH-Light" w:hAnsi="SuperGroteskTH-Light" w:cs="Times New Roman"/>
          <w:sz w:val="24"/>
          <w:szCs w:val="24"/>
        </w:rPr>
      </w:pPr>
    </w:p>
    <w:p w14:paraId="279205B8" w14:textId="46329BD8" w:rsidR="00A667F4" w:rsidRDefault="0074120F"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An der Welt kann man es nicht immer sehen</w:t>
      </w:r>
      <w:r w:rsidR="004070D8" w:rsidRPr="00F31DB0">
        <w:rPr>
          <w:rFonts w:ascii="SuperGroteskTH-Light" w:hAnsi="SuperGroteskTH-Light" w:cs="Times New Roman"/>
          <w:sz w:val="24"/>
          <w:szCs w:val="24"/>
        </w:rPr>
        <w:t>. G</w:t>
      </w:r>
      <w:r w:rsidRPr="00F31DB0">
        <w:rPr>
          <w:rFonts w:ascii="SuperGroteskTH-Light" w:hAnsi="SuperGroteskTH-Light" w:cs="Times New Roman"/>
          <w:sz w:val="24"/>
          <w:szCs w:val="24"/>
        </w:rPr>
        <w:t xml:space="preserve">erade jetzt gar nicht so gut. </w:t>
      </w:r>
      <w:r w:rsidR="004070D8" w:rsidRPr="00F31DB0">
        <w:rPr>
          <w:rFonts w:ascii="SuperGroteskTH-Light" w:hAnsi="SuperGroteskTH-Light" w:cs="Times New Roman"/>
          <w:sz w:val="24"/>
          <w:szCs w:val="24"/>
        </w:rPr>
        <w:t>Und für Euch hier vorne ist es besonders wichtig zu wissen, dass es den guten Anfang gibt und man an ihn glauben kann, trotz allem. Ihr habt schon eine Pandemie erleb</w:t>
      </w:r>
      <w:r w:rsidR="00771E1F" w:rsidRPr="00F31DB0">
        <w:rPr>
          <w:rFonts w:ascii="SuperGroteskTH-Light" w:hAnsi="SuperGroteskTH-Light" w:cs="Times New Roman"/>
          <w:sz w:val="24"/>
          <w:szCs w:val="24"/>
        </w:rPr>
        <w:t>en müssen</w:t>
      </w:r>
      <w:r w:rsidR="004070D8" w:rsidRPr="00F31DB0">
        <w:rPr>
          <w:rFonts w:ascii="SuperGroteskTH-Light" w:hAnsi="SuperGroteskTH-Light" w:cs="Times New Roman"/>
          <w:sz w:val="24"/>
          <w:szCs w:val="24"/>
        </w:rPr>
        <w:t xml:space="preserve"> und den Beginn eines Krieges, von dem wir </w:t>
      </w:r>
      <w:r w:rsidR="00771E1F" w:rsidRPr="00F31DB0">
        <w:rPr>
          <w:rFonts w:ascii="SuperGroteskTH-Light" w:hAnsi="SuperGroteskTH-Light" w:cs="Times New Roman"/>
          <w:sz w:val="24"/>
          <w:szCs w:val="24"/>
        </w:rPr>
        <w:t xml:space="preserve">alle </w:t>
      </w:r>
      <w:r w:rsidR="004070D8" w:rsidRPr="00F31DB0">
        <w:rPr>
          <w:rFonts w:ascii="SuperGroteskTH-Light" w:hAnsi="SuperGroteskTH-Light" w:cs="Times New Roman"/>
          <w:sz w:val="24"/>
          <w:szCs w:val="24"/>
        </w:rPr>
        <w:t xml:space="preserve">nicht wissen, wie er weitergeht. </w:t>
      </w:r>
      <w:r w:rsidR="00771E1F" w:rsidRPr="00F31DB0">
        <w:rPr>
          <w:rFonts w:ascii="SuperGroteskTH-Light" w:hAnsi="SuperGroteskTH-Light" w:cs="Times New Roman"/>
          <w:sz w:val="24"/>
          <w:szCs w:val="24"/>
        </w:rPr>
        <w:t xml:space="preserve">Ihr habt so vieles erlebt, was wir uns nicht für euch gewünscht habt. </w:t>
      </w:r>
      <w:r w:rsidR="004070D8" w:rsidRPr="00F31DB0">
        <w:rPr>
          <w:rFonts w:ascii="SuperGroteskTH-Light" w:hAnsi="SuperGroteskTH-Light" w:cs="Times New Roman"/>
          <w:sz w:val="24"/>
          <w:szCs w:val="24"/>
        </w:rPr>
        <w:t>Mit allem Recht sorgt ihr euch um den Klimawandel und geht dafür auf die Straße. Macht das weiter, macht das lauter. Denn ihr seid die Zukunft, nicht wir. Verzeiht uns, was wir alles versäumt haben</w:t>
      </w:r>
      <w:r w:rsidR="00771E1F" w:rsidRPr="00F31DB0">
        <w:rPr>
          <w:rFonts w:ascii="SuperGroteskTH-Light" w:hAnsi="SuperGroteskTH-Light" w:cs="Times New Roman"/>
          <w:sz w:val="24"/>
          <w:szCs w:val="24"/>
        </w:rPr>
        <w:t xml:space="preserve"> </w:t>
      </w:r>
      <w:r w:rsidR="004070D8" w:rsidRPr="00F31DB0">
        <w:rPr>
          <w:rFonts w:ascii="SuperGroteskTH-Light" w:hAnsi="SuperGroteskTH-Light" w:cs="Times New Roman"/>
          <w:sz w:val="24"/>
          <w:szCs w:val="24"/>
        </w:rPr>
        <w:t xml:space="preserve">an </w:t>
      </w:r>
      <w:r w:rsidR="00771E1F" w:rsidRPr="00F31DB0">
        <w:rPr>
          <w:rFonts w:ascii="SuperGroteskTH-Light" w:hAnsi="SuperGroteskTH-Light" w:cs="Times New Roman"/>
          <w:sz w:val="24"/>
          <w:szCs w:val="24"/>
        </w:rPr>
        <w:t>e</w:t>
      </w:r>
      <w:r w:rsidR="004070D8" w:rsidRPr="00F31DB0">
        <w:rPr>
          <w:rFonts w:ascii="SuperGroteskTH-Light" w:hAnsi="SuperGroteskTH-Light" w:cs="Times New Roman"/>
          <w:sz w:val="24"/>
          <w:szCs w:val="24"/>
        </w:rPr>
        <w:t>uch</w:t>
      </w:r>
      <w:r w:rsidR="00771E1F" w:rsidRPr="00F31DB0">
        <w:rPr>
          <w:rFonts w:ascii="SuperGroteskTH-Light" w:hAnsi="SuperGroteskTH-Light" w:cs="Times New Roman"/>
          <w:sz w:val="24"/>
          <w:szCs w:val="24"/>
        </w:rPr>
        <w:t xml:space="preserve"> und eurer Zukunft. Wir lieben euch und sorgen uns um euch. Und wir wissen genau, dass ihr die Probleme lösen musst, die wir verursacht haben.</w:t>
      </w:r>
      <w:r w:rsidR="001776E6" w:rsidRPr="00F31DB0">
        <w:rPr>
          <w:rFonts w:ascii="SuperGroteskTH-Light" w:hAnsi="SuperGroteskTH-Light" w:cs="Times New Roman"/>
          <w:sz w:val="24"/>
          <w:szCs w:val="24"/>
        </w:rPr>
        <w:t xml:space="preserve"> Glaubt an den guten Anfang dabei.</w:t>
      </w:r>
    </w:p>
    <w:p w14:paraId="1E917F11" w14:textId="77777777" w:rsidR="00F31DB0" w:rsidRPr="00F31DB0" w:rsidRDefault="00F31DB0" w:rsidP="00F31DB0">
      <w:pPr>
        <w:spacing w:after="0" w:line="276" w:lineRule="auto"/>
        <w:jc w:val="both"/>
        <w:rPr>
          <w:rFonts w:ascii="SuperGroteskTH-Light" w:hAnsi="SuperGroteskTH-Light" w:cs="Times New Roman"/>
          <w:sz w:val="24"/>
          <w:szCs w:val="24"/>
        </w:rPr>
      </w:pPr>
    </w:p>
    <w:p w14:paraId="69C16C3F" w14:textId="5059DDF8" w:rsidR="001776E6" w:rsidRPr="00F31DB0" w:rsidRDefault="001776E6"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 xml:space="preserve">Heute ist der 8. Mai 2022, der Tag auf den Urkunden, die ihr gleich bekommt. Vor 77 Jahren war es der Tag, an dem der Krieg zu Ende war. </w:t>
      </w:r>
      <w:r w:rsidR="00A667F4" w:rsidRPr="00F31DB0">
        <w:rPr>
          <w:rFonts w:ascii="SuperGroteskTH-Light" w:hAnsi="SuperGroteskTH-Light" w:cs="Times New Roman"/>
          <w:sz w:val="24"/>
          <w:szCs w:val="24"/>
        </w:rPr>
        <w:t xml:space="preserve">Und da war es wüst und leer und finster in Berlin und im ganzen Land und in halb Europa. </w:t>
      </w:r>
      <w:r w:rsidRPr="00F31DB0">
        <w:rPr>
          <w:rFonts w:ascii="SuperGroteskTH-Light" w:hAnsi="SuperGroteskTH-Light" w:cs="Times New Roman"/>
          <w:sz w:val="24"/>
          <w:szCs w:val="24"/>
        </w:rPr>
        <w:t xml:space="preserve">Und draußen </w:t>
      </w:r>
      <w:r w:rsidR="00F734F9" w:rsidRPr="00F31DB0">
        <w:rPr>
          <w:rFonts w:ascii="SuperGroteskTH-Light" w:hAnsi="SuperGroteskTH-Light" w:cs="Times New Roman"/>
          <w:sz w:val="24"/>
          <w:szCs w:val="24"/>
        </w:rPr>
        <w:t xml:space="preserve">war Mai und es war warm </w:t>
      </w:r>
      <w:r w:rsidR="00A667F4" w:rsidRPr="00F31DB0">
        <w:rPr>
          <w:rFonts w:ascii="SuperGroteskTH-Light" w:hAnsi="SuperGroteskTH-Light" w:cs="Times New Roman"/>
          <w:sz w:val="24"/>
          <w:szCs w:val="24"/>
        </w:rPr>
        <w:t xml:space="preserve">und schön </w:t>
      </w:r>
      <w:r w:rsidR="00F734F9" w:rsidRPr="00F31DB0">
        <w:rPr>
          <w:rFonts w:ascii="SuperGroteskTH-Light" w:hAnsi="SuperGroteskTH-Light" w:cs="Times New Roman"/>
          <w:sz w:val="24"/>
          <w:szCs w:val="24"/>
        </w:rPr>
        <w:t xml:space="preserve">und die wenigen noch übrigen Bäume hatte grüne Blätter. </w:t>
      </w:r>
      <w:r w:rsidR="00A667F4" w:rsidRPr="00F31DB0">
        <w:rPr>
          <w:rFonts w:ascii="SuperGroteskTH-Light" w:hAnsi="SuperGroteskTH-Light" w:cs="Times New Roman"/>
          <w:sz w:val="24"/>
          <w:szCs w:val="24"/>
        </w:rPr>
        <w:t xml:space="preserve">Und so ist die Welt, wüst und leer und paradiesisch und alles zur gleichen Zeit. </w:t>
      </w:r>
      <w:r w:rsidRPr="00F31DB0">
        <w:rPr>
          <w:rFonts w:ascii="SuperGroteskTH-Light" w:hAnsi="SuperGroteskTH-Light" w:cs="Times New Roman"/>
          <w:sz w:val="24"/>
          <w:szCs w:val="24"/>
        </w:rPr>
        <w:t>Noch heute sieht man die Narben des Krieges am alten Turm unserer Kirche. Sie heißt Gedächtniskirche</w:t>
      </w:r>
      <w:r w:rsidR="00F734F9" w:rsidRPr="00F31DB0">
        <w:rPr>
          <w:rFonts w:ascii="SuperGroteskTH-Light" w:hAnsi="SuperGroteskTH-Light" w:cs="Times New Roman"/>
          <w:sz w:val="24"/>
          <w:szCs w:val="24"/>
        </w:rPr>
        <w:t xml:space="preserve">, nicht an einen toten Kaiser, sondern weil sie unser Gedächtnis aus Stein ist. Falls wir mal vergessen haben sollten, was ein Krieg bedeutet und was er macht, mit den Städten und Ländern und den Menschen. </w:t>
      </w:r>
      <w:r w:rsidR="00560816" w:rsidRPr="00F31DB0">
        <w:rPr>
          <w:rFonts w:ascii="SuperGroteskTH-Light" w:hAnsi="SuperGroteskTH-Light" w:cs="Times New Roman"/>
          <w:sz w:val="24"/>
          <w:szCs w:val="24"/>
        </w:rPr>
        <w:t xml:space="preserve">Und wie uns der Frieden fehlt, wenn er plötzlich nicht mehr da ist. </w:t>
      </w:r>
      <w:r w:rsidR="00F734F9" w:rsidRPr="00F31DB0">
        <w:rPr>
          <w:rFonts w:ascii="SuperGroteskTH-Light" w:hAnsi="SuperGroteskTH-Light" w:cs="Times New Roman"/>
          <w:sz w:val="24"/>
          <w:szCs w:val="24"/>
        </w:rPr>
        <w:t>Der 8. Mai 1945 war das Ende des Krieges und ein guter Anfang</w:t>
      </w:r>
      <w:r w:rsidR="00A667F4" w:rsidRPr="00F31DB0">
        <w:rPr>
          <w:rFonts w:ascii="SuperGroteskTH-Light" w:hAnsi="SuperGroteskTH-Light" w:cs="Times New Roman"/>
          <w:sz w:val="24"/>
          <w:szCs w:val="24"/>
        </w:rPr>
        <w:t xml:space="preserve"> für die langen Jahre des Friedens. </w:t>
      </w:r>
      <w:r w:rsidR="00560816" w:rsidRPr="00F31DB0">
        <w:rPr>
          <w:rFonts w:ascii="SuperGroteskTH-Light" w:hAnsi="SuperGroteskTH-Light" w:cs="Times New Roman"/>
          <w:sz w:val="24"/>
          <w:szCs w:val="24"/>
        </w:rPr>
        <w:t xml:space="preserve">Erinnert euch daran. </w:t>
      </w:r>
      <w:r w:rsidR="00A667F4" w:rsidRPr="00F31DB0">
        <w:rPr>
          <w:rFonts w:ascii="SuperGroteskTH-Light" w:hAnsi="SuperGroteskTH-Light" w:cs="Times New Roman"/>
          <w:sz w:val="24"/>
          <w:szCs w:val="24"/>
        </w:rPr>
        <w:t>Der 8. Mai 2022 ist ein guter Anfang</w:t>
      </w:r>
      <w:r w:rsidR="00560816" w:rsidRPr="00F31DB0">
        <w:rPr>
          <w:rFonts w:ascii="SuperGroteskTH-Light" w:hAnsi="SuperGroteskTH-Light" w:cs="Times New Roman"/>
          <w:sz w:val="24"/>
          <w:szCs w:val="24"/>
        </w:rPr>
        <w:t xml:space="preserve">, ein sehr guter sogar. </w:t>
      </w:r>
      <w:r w:rsidR="00A667F4" w:rsidRPr="00F31DB0">
        <w:rPr>
          <w:rFonts w:ascii="SuperGroteskTH-Light" w:hAnsi="SuperGroteskTH-Light" w:cs="Times New Roman"/>
          <w:sz w:val="24"/>
          <w:szCs w:val="24"/>
        </w:rPr>
        <w:t>Weil ihr der gute Anfang seid.</w:t>
      </w:r>
    </w:p>
    <w:p w14:paraId="0A03BA82" w14:textId="77777777" w:rsidR="00560816" w:rsidRPr="00F31DB0" w:rsidRDefault="00560816" w:rsidP="00F31DB0">
      <w:pPr>
        <w:spacing w:after="0" w:line="276" w:lineRule="auto"/>
        <w:jc w:val="both"/>
        <w:rPr>
          <w:rFonts w:ascii="SuperGroteskTH-Light" w:hAnsi="SuperGroteskTH-Light" w:cs="Times New Roman"/>
          <w:sz w:val="24"/>
          <w:szCs w:val="24"/>
        </w:rPr>
      </w:pPr>
    </w:p>
    <w:p w14:paraId="63D46DAB" w14:textId="3376AFA1" w:rsidR="00A667F4" w:rsidRPr="00F31DB0" w:rsidRDefault="00A667F4" w:rsidP="00F31DB0">
      <w:pPr>
        <w:spacing w:after="0" w:line="276" w:lineRule="auto"/>
        <w:jc w:val="both"/>
        <w:rPr>
          <w:rFonts w:ascii="SuperGroteskTH-Light" w:hAnsi="SuperGroteskTH-Light" w:cs="Times New Roman"/>
          <w:sz w:val="24"/>
          <w:szCs w:val="24"/>
        </w:rPr>
      </w:pPr>
      <w:r w:rsidRPr="00F31DB0">
        <w:rPr>
          <w:rFonts w:ascii="SuperGroteskTH-Light" w:hAnsi="SuperGroteskTH-Light" w:cs="Times New Roman"/>
          <w:sz w:val="24"/>
          <w:szCs w:val="24"/>
        </w:rPr>
        <w:t>Amen</w:t>
      </w:r>
    </w:p>
    <w:sectPr w:rsidR="00A667F4" w:rsidRPr="00F31DB0" w:rsidSect="00AD0D5C">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9E06" w14:textId="77777777" w:rsidR="0034431C" w:rsidRDefault="0034431C" w:rsidP="009004BD">
      <w:pPr>
        <w:spacing w:after="0" w:line="240" w:lineRule="auto"/>
      </w:pPr>
      <w:r>
        <w:separator/>
      </w:r>
    </w:p>
  </w:endnote>
  <w:endnote w:type="continuationSeparator" w:id="0">
    <w:p w14:paraId="1A43FD09" w14:textId="77777777" w:rsidR="0034431C" w:rsidRDefault="0034431C" w:rsidP="0090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perGroteskTH-Light">
    <w:panose1 w:val="02000503080000020003"/>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05917"/>
      <w:docPartObj>
        <w:docPartGallery w:val="Page Numbers (Bottom of Page)"/>
        <w:docPartUnique/>
      </w:docPartObj>
    </w:sdtPr>
    <w:sdtEndPr/>
    <w:sdtContent>
      <w:p w14:paraId="46C50A22" w14:textId="1BC3D4A5" w:rsidR="009004BD" w:rsidRDefault="009004BD">
        <w:pPr>
          <w:pStyle w:val="Fuzeile"/>
          <w:jc w:val="right"/>
        </w:pPr>
        <w:r>
          <w:fldChar w:fldCharType="begin"/>
        </w:r>
        <w:r>
          <w:instrText>PAGE   \* MERGEFORMAT</w:instrText>
        </w:r>
        <w:r>
          <w:fldChar w:fldCharType="separate"/>
        </w:r>
        <w:r>
          <w:t>2</w:t>
        </w:r>
        <w:r>
          <w:fldChar w:fldCharType="end"/>
        </w:r>
      </w:p>
    </w:sdtContent>
  </w:sdt>
  <w:p w14:paraId="49EB0ACE" w14:textId="77777777" w:rsidR="009004BD" w:rsidRDefault="009004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C43C" w14:textId="77777777" w:rsidR="0034431C" w:rsidRDefault="0034431C" w:rsidP="009004BD">
      <w:pPr>
        <w:spacing w:after="0" w:line="240" w:lineRule="auto"/>
      </w:pPr>
      <w:r>
        <w:separator/>
      </w:r>
    </w:p>
  </w:footnote>
  <w:footnote w:type="continuationSeparator" w:id="0">
    <w:p w14:paraId="04584954" w14:textId="77777777" w:rsidR="0034431C" w:rsidRDefault="0034431C" w:rsidP="00900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09"/>
    <w:rsid w:val="001776E6"/>
    <w:rsid w:val="001C4221"/>
    <w:rsid w:val="00322B91"/>
    <w:rsid w:val="0034431C"/>
    <w:rsid w:val="00346744"/>
    <w:rsid w:val="004070D8"/>
    <w:rsid w:val="0048184D"/>
    <w:rsid w:val="00560816"/>
    <w:rsid w:val="00572384"/>
    <w:rsid w:val="006358C6"/>
    <w:rsid w:val="006F4909"/>
    <w:rsid w:val="0074120F"/>
    <w:rsid w:val="00771E1F"/>
    <w:rsid w:val="007C6200"/>
    <w:rsid w:val="0085552E"/>
    <w:rsid w:val="009004BD"/>
    <w:rsid w:val="00A61CA6"/>
    <w:rsid w:val="00A667F4"/>
    <w:rsid w:val="00A90485"/>
    <w:rsid w:val="00AB282F"/>
    <w:rsid w:val="00AD0D5C"/>
    <w:rsid w:val="00CE6232"/>
    <w:rsid w:val="00F31DB0"/>
    <w:rsid w:val="00F73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90D5"/>
  <w15:chartTrackingRefBased/>
  <w15:docId w15:val="{21BE129C-27B9-4D5B-BD20-E520B76B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04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4BD"/>
  </w:style>
  <w:style w:type="paragraph" w:styleId="Fuzeile">
    <w:name w:val="footer"/>
    <w:basedOn w:val="Standard"/>
    <w:link w:val="FuzeileZchn"/>
    <w:uiPriority w:val="99"/>
    <w:unhideWhenUsed/>
    <w:rsid w:val="009004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18070">
      <w:bodyDiv w:val="1"/>
      <w:marLeft w:val="0"/>
      <w:marRight w:val="0"/>
      <w:marTop w:val="0"/>
      <w:marBottom w:val="0"/>
      <w:divBdr>
        <w:top w:val="none" w:sz="0" w:space="0" w:color="auto"/>
        <w:left w:val="none" w:sz="0" w:space="0" w:color="auto"/>
        <w:bottom w:val="none" w:sz="0" w:space="0" w:color="auto"/>
        <w:right w:val="none" w:sz="0" w:space="0" w:color="auto"/>
      </w:divBdr>
      <w:divsChild>
        <w:div w:id="1879857649">
          <w:marLeft w:val="0"/>
          <w:marRight w:val="0"/>
          <w:marTop w:val="0"/>
          <w:marBottom w:val="180"/>
          <w:divBdr>
            <w:top w:val="none" w:sz="0" w:space="0" w:color="auto"/>
            <w:left w:val="none" w:sz="0" w:space="0" w:color="auto"/>
            <w:bottom w:val="none" w:sz="0" w:space="0" w:color="auto"/>
            <w:right w:val="none" w:sz="0" w:space="0" w:color="auto"/>
          </w:divBdr>
        </w:div>
        <w:div w:id="577905932">
          <w:marLeft w:val="0"/>
          <w:marRight w:val="0"/>
          <w:marTop w:val="0"/>
          <w:marBottom w:val="180"/>
          <w:divBdr>
            <w:top w:val="none" w:sz="0" w:space="0" w:color="auto"/>
            <w:left w:val="none" w:sz="0" w:space="0" w:color="auto"/>
            <w:bottom w:val="none" w:sz="0" w:space="0" w:color="auto"/>
            <w:right w:val="none" w:sz="0" w:space="0" w:color="auto"/>
          </w:divBdr>
        </w:div>
        <w:div w:id="1165315870">
          <w:marLeft w:val="0"/>
          <w:marRight w:val="0"/>
          <w:marTop w:val="0"/>
          <w:marBottom w:val="180"/>
          <w:divBdr>
            <w:top w:val="none" w:sz="0" w:space="0" w:color="auto"/>
            <w:left w:val="none" w:sz="0" w:space="0" w:color="auto"/>
            <w:bottom w:val="none" w:sz="0" w:space="0" w:color="auto"/>
            <w:right w:val="none" w:sz="0" w:space="0" w:color="auto"/>
          </w:divBdr>
        </w:div>
        <w:div w:id="1096051468">
          <w:marLeft w:val="0"/>
          <w:marRight w:val="0"/>
          <w:marTop w:val="0"/>
          <w:marBottom w:val="180"/>
          <w:divBdr>
            <w:top w:val="none" w:sz="0" w:space="0" w:color="auto"/>
            <w:left w:val="none" w:sz="0" w:space="0" w:color="auto"/>
            <w:bottom w:val="none" w:sz="0" w:space="0" w:color="auto"/>
            <w:right w:val="none" w:sz="0" w:space="0" w:color="auto"/>
          </w:divBdr>
        </w:div>
      </w:divsChild>
    </w:div>
    <w:div w:id="2028483591">
      <w:bodyDiv w:val="1"/>
      <w:marLeft w:val="0"/>
      <w:marRight w:val="0"/>
      <w:marTop w:val="0"/>
      <w:marBottom w:val="0"/>
      <w:divBdr>
        <w:top w:val="none" w:sz="0" w:space="0" w:color="auto"/>
        <w:left w:val="none" w:sz="0" w:space="0" w:color="auto"/>
        <w:bottom w:val="none" w:sz="0" w:space="0" w:color="auto"/>
        <w:right w:val="none" w:sz="0" w:space="0" w:color="auto"/>
      </w:divBdr>
      <w:divsChild>
        <w:div w:id="2087996972">
          <w:marLeft w:val="0"/>
          <w:marRight w:val="0"/>
          <w:marTop w:val="0"/>
          <w:marBottom w:val="0"/>
          <w:divBdr>
            <w:top w:val="none" w:sz="0" w:space="0" w:color="auto"/>
            <w:left w:val="none" w:sz="0" w:space="0" w:color="auto"/>
            <w:bottom w:val="none" w:sz="0" w:space="0" w:color="auto"/>
            <w:right w:val="none" w:sz="0" w:space="0" w:color="auto"/>
          </w:divBdr>
        </w:div>
        <w:div w:id="171377419">
          <w:marLeft w:val="0"/>
          <w:marRight w:val="0"/>
          <w:marTop w:val="0"/>
          <w:marBottom w:val="0"/>
          <w:divBdr>
            <w:top w:val="none" w:sz="0" w:space="0" w:color="auto"/>
            <w:left w:val="none" w:sz="0" w:space="0" w:color="auto"/>
            <w:bottom w:val="none" w:sz="0" w:space="0" w:color="auto"/>
            <w:right w:val="none" w:sz="0" w:space="0" w:color="auto"/>
          </w:divBdr>
        </w:div>
        <w:div w:id="115660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Oxen</dc:creator>
  <cp:keywords/>
  <dc:description/>
  <cp:lastModifiedBy>Kathrin Oxen</cp:lastModifiedBy>
  <cp:revision>3</cp:revision>
  <cp:lastPrinted>2022-05-06T14:02:00Z</cp:lastPrinted>
  <dcterms:created xsi:type="dcterms:W3CDTF">2022-05-06T14:01:00Z</dcterms:created>
  <dcterms:modified xsi:type="dcterms:W3CDTF">2022-05-09T13:34:00Z</dcterms:modified>
</cp:coreProperties>
</file>